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2F" w:rsidRPr="00A64826" w:rsidRDefault="0012482F" w:rsidP="000E32A5">
      <w:pPr>
        <w:spacing w:line="360" w:lineRule="exact"/>
        <w:ind w:rightChars="-16" w:right="-34"/>
        <w:jc w:val="center"/>
        <w:rPr>
          <w:b/>
          <w:sz w:val="32"/>
          <w:szCs w:val="32"/>
        </w:rPr>
      </w:pPr>
      <w:bookmarkStart w:id="0" w:name="活动1小怪物找数字"/>
      <w:r w:rsidRPr="00A64826">
        <w:rPr>
          <w:rFonts w:hint="eastAsia"/>
          <w:b/>
          <w:sz w:val="32"/>
          <w:szCs w:val="32"/>
        </w:rPr>
        <w:t>活动</w:t>
      </w:r>
      <w:r w:rsidR="00DE63F5" w:rsidRPr="00767309">
        <w:rPr>
          <w:rFonts w:asciiTheme="minorEastAsia" w:hAnsiTheme="minorEastAsia" w:hint="eastAsia"/>
          <w:b/>
          <w:color w:val="000000" w:themeColor="text1"/>
          <w:sz w:val="32"/>
          <w:szCs w:val="32"/>
        </w:rPr>
        <w:t>11  多米诺接龙</w:t>
      </w:r>
      <w:r>
        <w:rPr>
          <w:rFonts w:asciiTheme="minorEastAsia" w:hAnsiTheme="minorEastAsia" w:hint="eastAsia"/>
          <w:b/>
          <w:sz w:val="32"/>
          <w:szCs w:val="32"/>
        </w:rPr>
        <w:t>★</w:t>
      </w:r>
    </w:p>
    <w:bookmarkEnd w:id="0"/>
    <w:p w:rsidR="0012482F" w:rsidRPr="00C50326" w:rsidRDefault="0012482F" w:rsidP="000E32A5">
      <w:pPr>
        <w:spacing w:line="360" w:lineRule="exact"/>
        <w:ind w:rightChars="1338" w:right="2810"/>
        <w:rPr>
          <w:b/>
          <w:sz w:val="24"/>
          <w:szCs w:val="24"/>
        </w:rPr>
      </w:pPr>
      <w:r w:rsidRPr="00C50326">
        <w:rPr>
          <w:rFonts w:hint="eastAsia"/>
          <w:b/>
          <w:sz w:val="24"/>
          <w:szCs w:val="24"/>
        </w:rPr>
        <w:t>活动目标</w:t>
      </w:r>
    </w:p>
    <w:p w:rsidR="00DE63F5" w:rsidRDefault="00DE63F5" w:rsidP="000E32A5">
      <w:pPr>
        <w:spacing w:line="360" w:lineRule="exact"/>
        <w:ind w:rightChars="1338" w:right="2810" w:firstLineChars="200" w:firstLine="480"/>
        <w:rPr>
          <w:rFonts w:asciiTheme="minorEastAsia" w:hAnsiTheme="minorEastAsia"/>
          <w:color w:val="000000" w:themeColor="text1"/>
          <w:kern w:val="0"/>
          <w:sz w:val="24"/>
          <w:szCs w:val="20"/>
        </w:rPr>
      </w:pPr>
      <w:r w:rsidRPr="00767309">
        <w:rPr>
          <w:rFonts w:asciiTheme="minorEastAsia" w:hAnsiTheme="minorEastAsia"/>
          <w:color w:val="000000" w:themeColor="text1"/>
          <w:kern w:val="0"/>
          <w:sz w:val="24"/>
          <w:szCs w:val="20"/>
        </w:rPr>
        <w:t>将有相同点数的骨牌卡片连接在一起。</w:t>
      </w:r>
    </w:p>
    <w:p w:rsidR="0012482F" w:rsidRPr="00C50326" w:rsidRDefault="0012482F" w:rsidP="000E32A5">
      <w:pPr>
        <w:spacing w:line="360" w:lineRule="exact"/>
        <w:ind w:rightChars="1338" w:right="2810"/>
        <w:rPr>
          <w:b/>
          <w:sz w:val="24"/>
          <w:szCs w:val="24"/>
        </w:rPr>
      </w:pPr>
      <w:r w:rsidRPr="00C50326">
        <w:rPr>
          <w:rFonts w:hint="eastAsia"/>
          <w:b/>
          <w:sz w:val="24"/>
          <w:szCs w:val="24"/>
        </w:rPr>
        <w:t>班级材料</w:t>
      </w:r>
    </w:p>
    <w:p w:rsidR="0012482F" w:rsidRPr="00C50326" w:rsidRDefault="00DE63F5" w:rsidP="000E32A5">
      <w:pPr>
        <w:pStyle w:val="a5"/>
        <w:numPr>
          <w:ilvl w:val="0"/>
          <w:numId w:val="1"/>
        </w:numPr>
        <w:tabs>
          <w:tab w:val="left" w:pos="284"/>
          <w:tab w:val="left" w:pos="426"/>
          <w:tab w:val="left" w:pos="709"/>
        </w:tabs>
        <w:spacing w:line="360" w:lineRule="exact"/>
        <w:ind w:leftChars="202" w:left="424" w:rightChars="1338" w:right="2810" w:firstLineChars="0" w:firstLine="2"/>
        <w:rPr>
          <w:sz w:val="24"/>
          <w:szCs w:val="24"/>
        </w:rPr>
      </w:pPr>
      <w:r w:rsidRPr="00767309">
        <w:rPr>
          <w:rFonts w:asciiTheme="minorEastAsia" w:hAnsiTheme="minorEastAsia"/>
          <w:color w:val="000000" w:themeColor="text1"/>
          <w:kern w:val="0"/>
          <w:sz w:val="24"/>
          <w:szCs w:val="20"/>
        </w:rPr>
        <w:t>多米诺骨牌大卡片</w:t>
      </w:r>
      <w:r w:rsidRPr="00767309">
        <w:rPr>
          <w:rFonts w:asciiTheme="minorEastAsia" w:hAnsiTheme="minorEastAsia" w:hint="eastAsia"/>
          <w:color w:val="000000" w:themeColor="text1"/>
          <w:kern w:val="0"/>
          <w:sz w:val="24"/>
          <w:szCs w:val="20"/>
        </w:rPr>
        <w:t xml:space="preserve"> 28</w:t>
      </w:r>
      <w:r w:rsidRPr="00767309">
        <w:rPr>
          <w:rFonts w:asciiTheme="minorEastAsia" w:hAnsiTheme="minorEastAsia"/>
          <w:color w:val="000000" w:themeColor="text1"/>
          <w:kern w:val="0"/>
          <w:sz w:val="24"/>
          <w:szCs w:val="20"/>
        </w:rPr>
        <w:t>张</w:t>
      </w:r>
    </w:p>
    <w:p w:rsidR="0012482F" w:rsidRPr="00C50326" w:rsidRDefault="0012482F" w:rsidP="000E32A5">
      <w:pPr>
        <w:spacing w:line="360" w:lineRule="exact"/>
        <w:ind w:rightChars="-16" w:right="-34"/>
        <w:rPr>
          <w:b/>
          <w:sz w:val="24"/>
          <w:szCs w:val="24"/>
        </w:rPr>
      </w:pPr>
      <w:r w:rsidRPr="00C50326">
        <w:rPr>
          <w:rFonts w:hint="eastAsia"/>
          <w:b/>
          <w:sz w:val="24"/>
          <w:szCs w:val="24"/>
        </w:rPr>
        <w:t>幼儿材料</w:t>
      </w:r>
    </w:p>
    <w:p w:rsidR="0012482F" w:rsidRPr="00C50326" w:rsidRDefault="00DE63F5" w:rsidP="000E32A5">
      <w:pPr>
        <w:pStyle w:val="a5"/>
        <w:numPr>
          <w:ilvl w:val="0"/>
          <w:numId w:val="2"/>
        </w:numPr>
        <w:tabs>
          <w:tab w:val="left" w:pos="284"/>
          <w:tab w:val="left" w:pos="426"/>
          <w:tab w:val="left" w:pos="709"/>
        </w:tabs>
        <w:spacing w:line="360" w:lineRule="exact"/>
        <w:ind w:left="0" w:rightChars="1338" w:right="2810" w:firstLineChars="177" w:firstLine="425"/>
        <w:rPr>
          <w:sz w:val="24"/>
          <w:szCs w:val="24"/>
        </w:rPr>
      </w:pPr>
      <w:r w:rsidRPr="00767309">
        <w:rPr>
          <w:rFonts w:asciiTheme="minorEastAsia" w:hAnsiTheme="minorEastAsia"/>
          <w:color w:val="000000" w:themeColor="text1"/>
          <w:kern w:val="0"/>
          <w:sz w:val="24"/>
          <w:szCs w:val="20"/>
        </w:rPr>
        <w:t>卡片</w:t>
      </w:r>
      <w:r w:rsidRPr="00767309">
        <w:rPr>
          <w:rFonts w:asciiTheme="minorEastAsia" w:hAnsiTheme="minorEastAsia" w:hint="eastAsia"/>
          <w:color w:val="000000" w:themeColor="text1"/>
          <w:kern w:val="0"/>
          <w:sz w:val="24"/>
          <w:szCs w:val="20"/>
        </w:rPr>
        <w:t xml:space="preserve"> 11K1</w:t>
      </w:r>
      <w:r w:rsidRPr="00767309">
        <w:rPr>
          <w:rFonts w:asciiTheme="minorEastAsia" w:hAnsiTheme="minorEastAsia"/>
          <w:color w:val="000000" w:themeColor="text1"/>
          <w:kern w:val="0"/>
          <w:sz w:val="24"/>
          <w:szCs w:val="20"/>
        </w:rPr>
        <w:t>、</w:t>
      </w:r>
      <w:r w:rsidRPr="00767309">
        <w:rPr>
          <w:rFonts w:asciiTheme="minorEastAsia" w:hAnsiTheme="minorEastAsia" w:hint="eastAsia"/>
          <w:color w:val="000000" w:themeColor="text1"/>
          <w:kern w:val="0"/>
          <w:sz w:val="24"/>
          <w:szCs w:val="20"/>
        </w:rPr>
        <w:t>11K2</w:t>
      </w:r>
    </w:p>
    <w:p w:rsidR="0012482F" w:rsidRPr="00DE63F5" w:rsidRDefault="00DE63F5" w:rsidP="000E32A5">
      <w:pPr>
        <w:pStyle w:val="a5"/>
        <w:numPr>
          <w:ilvl w:val="0"/>
          <w:numId w:val="2"/>
        </w:numPr>
        <w:tabs>
          <w:tab w:val="left" w:pos="284"/>
          <w:tab w:val="left" w:pos="426"/>
          <w:tab w:val="left" w:pos="709"/>
        </w:tabs>
        <w:spacing w:line="360" w:lineRule="exact"/>
        <w:ind w:left="0" w:rightChars="1338" w:right="2810" w:firstLineChars="177" w:firstLine="425"/>
        <w:rPr>
          <w:sz w:val="24"/>
          <w:szCs w:val="24"/>
        </w:rPr>
      </w:pPr>
      <w:r w:rsidRPr="00767309">
        <w:rPr>
          <w:rFonts w:asciiTheme="minorEastAsia" w:hAnsiTheme="minorEastAsia"/>
          <w:color w:val="000000" w:themeColor="text1"/>
          <w:kern w:val="0"/>
          <w:sz w:val="24"/>
          <w:szCs w:val="20"/>
        </w:rPr>
        <w:t>活动册</w:t>
      </w:r>
      <w:r w:rsidRPr="00767309">
        <w:rPr>
          <w:rFonts w:asciiTheme="minorEastAsia" w:hAnsiTheme="minorEastAsia" w:hint="eastAsia"/>
          <w:color w:val="000000" w:themeColor="text1"/>
          <w:kern w:val="0"/>
          <w:sz w:val="24"/>
          <w:szCs w:val="20"/>
        </w:rPr>
        <w:t xml:space="preserve"> 11Z1</w:t>
      </w:r>
      <w:r w:rsidRPr="00767309">
        <w:rPr>
          <w:rFonts w:asciiTheme="minorEastAsia" w:hAnsiTheme="minorEastAsia"/>
          <w:color w:val="000000" w:themeColor="text1"/>
          <w:kern w:val="0"/>
          <w:sz w:val="24"/>
          <w:szCs w:val="20"/>
        </w:rPr>
        <w:t>、</w:t>
      </w:r>
      <w:r w:rsidRPr="00767309">
        <w:rPr>
          <w:rFonts w:asciiTheme="minorEastAsia" w:hAnsiTheme="minorEastAsia" w:hint="eastAsia"/>
          <w:color w:val="000000" w:themeColor="text1"/>
          <w:kern w:val="0"/>
          <w:sz w:val="24"/>
          <w:szCs w:val="20"/>
        </w:rPr>
        <w:t>11Z2</w:t>
      </w:r>
    </w:p>
    <w:p w:rsidR="00DE63F5" w:rsidRPr="00C50326" w:rsidRDefault="00DE63F5" w:rsidP="000E32A5">
      <w:pPr>
        <w:pStyle w:val="a5"/>
        <w:numPr>
          <w:ilvl w:val="0"/>
          <w:numId w:val="2"/>
        </w:numPr>
        <w:tabs>
          <w:tab w:val="left" w:pos="284"/>
          <w:tab w:val="left" w:pos="426"/>
          <w:tab w:val="left" w:pos="709"/>
        </w:tabs>
        <w:spacing w:line="360" w:lineRule="exact"/>
        <w:ind w:left="0" w:rightChars="1338" w:right="2810" w:firstLineChars="177" w:firstLine="425"/>
        <w:rPr>
          <w:sz w:val="24"/>
          <w:szCs w:val="24"/>
        </w:rPr>
      </w:pPr>
      <w:proofErr w:type="gramStart"/>
      <w:r w:rsidRPr="00767309">
        <w:rPr>
          <w:rFonts w:asciiTheme="minorEastAsia" w:hAnsiTheme="minorEastAsia"/>
          <w:color w:val="000000" w:themeColor="text1"/>
          <w:kern w:val="0"/>
          <w:sz w:val="24"/>
          <w:szCs w:val="20"/>
        </w:rPr>
        <w:t>储卡袋</w:t>
      </w:r>
      <w:proofErr w:type="gramEnd"/>
      <w:r w:rsidRPr="00767309">
        <w:rPr>
          <w:rFonts w:asciiTheme="minorEastAsia" w:hAnsiTheme="minorEastAsia" w:hint="eastAsia"/>
          <w:color w:val="000000" w:themeColor="text1"/>
          <w:kern w:val="0"/>
          <w:sz w:val="24"/>
          <w:szCs w:val="20"/>
        </w:rPr>
        <w:t xml:space="preserve"> 1 </w:t>
      </w:r>
      <w:r w:rsidRPr="00767309">
        <w:rPr>
          <w:rFonts w:asciiTheme="minorEastAsia" w:hAnsiTheme="minorEastAsia"/>
          <w:color w:val="000000" w:themeColor="text1"/>
          <w:kern w:val="0"/>
          <w:sz w:val="24"/>
          <w:szCs w:val="20"/>
        </w:rPr>
        <w:t>个</w:t>
      </w:r>
    </w:p>
    <w:p w:rsidR="0012482F" w:rsidRPr="00C50326" w:rsidRDefault="0012482F" w:rsidP="000E32A5">
      <w:pPr>
        <w:spacing w:line="360" w:lineRule="exact"/>
        <w:ind w:rightChars="1338" w:right="2810"/>
        <w:rPr>
          <w:b/>
          <w:sz w:val="24"/>
          <w:szCs w:val="24"/>
        </w:rPr>
      </w:pPr>
      <w:r w:rsidRPr="00C50326">
        <w:rPr>
          <w:rFonts w:hint="eastAsia"/>
          <w:b/>
          <w:sz w:val="24"/>
          <w:szCs w:val="24"/>
        </w:rPr>
        <w:t>多媒体资源</w:t>
      </w:r>
    </w:p>
    <w:p w:rsidR="0012482F" w:rsidRPr="00C50326" w:rsidRDefault="0012482F" w:rsidP="000E32A5">
      <w:pPr>
        <w:pStyle w:val="a5"/>
        <w:numPr>
          <w:ilvl w:val="0"/>
          <w:numId w:val="5"/>
        </w:numPr>
        <w:tabs>
          <w:tab w:val="left" w:pos="426"/>
          <w:tab w:val="left" w:pos="709"/>
        </w:tabs>
        <w:spacing w:line="360" w:lineRule="exact"/>
        <w:ind w:rightChars="1338" w:right="2810" w:firstLineChars="0" w:firstLine="6"/>
        <w:rPr>
          <w:sz w:val="24"/>
          <w:szCs w:val="24"/>
        </w:rPr>
      </w:pPr>
      <w:r w:rsidRPr="00C50326">
        <w:rPr>
          <w:rFonts w:hint="eastAsia"/>
          <w:sz w:val="24"/>
          <w:szCs w:val="24"/>
        </w:rPr>
        <w:t>互动式教学辅助软件</w:t>
      </w:r>
    </w:p>
    <w:p w:rsidR="0012482F" w:rsidRPr="00C50326" w:rsidRDefault="0012482F" w:rsidP="000E32A5">
      <w:pPr>
        <w:spacing w:line="360" w:lineRule="exact"/>
        <w:ind w:rightChars="1338" w:right="2810"/>
        <w:rPr>
          <w:b/>
          <w:sz w:val="24"/>
          <w:szCs w:val="24"/>
        </w:rPr>
      </w:pPr>
      <w:r w:rsidRPr="00C50326">
        <w:rPr>
          <w:rFonts w:hint="eastAsia"/>
          <w:b/>
          <w:sz w:val="24"/>
          <w:szCs w:val="24"/>
        </w:rPr>
        <w:t>活动过程</w:t>
      </w:r>
    </w:p>
    <w:p w:rsidR="0012482F" w:rsidRPr="007A7DB7" w:rsidRDefault="00DE63F5" w:rsidP="000E32A5">
      <w:pPr>
        <w:pStyle w:val="a5"/>
        <w:numPr>
          <w:ilvl w:val="0"/>
          <w:numId w:val="3"/>
        </w:numPr>
        <w:tabs>
          <w:tab w:val="left" w:pos="709"/>
          <w:tab w:val="left" w:pos="851"/>
        </w:tabs>
        <w:spacing w:line="360" w:lineRule="exact"/>
        <w:ind w:rightChars="50" w:right="105" w:firstLineChars="0" w:firstLine="6"/>
        <w:rPr>
          <w:sz w:val="24"/>
          <w:szCs w:val="24"/>
        </w:rPr>
      </w:pPr>
      <w:r w:rsidRPr="007A7DB7">
        <w:rPr>
          <w:rFonts w:hint="eastAsia"/>
          <w:sz w:val="24"/>
          <w:szCs w:val="24"/>
        </w:rPr>
        <w:t>幼儿操作“探索玩法”</w:t>
      </w:r>
    </w:p>
    <w:p w:rsidR="00DE63F5" w:rsidRPr="00DE63F5" w:rsidRDefault="00DE63F5" w:rsidP="000E32A5">
      <w:pPr>
        <w:tabs>
          <w:tab w:val="left" w:pos="8505"/>
          <w:tab w:val="left" w:pos="10466"/>
        </w:tabs>
        <w:autoSpaceDE w:val="0"/>
        <w:autoSpaceDN w:val="0"/>
        <w:adjustRightInd w:val="0"/>
        <w:spacing w:line="360" w:lineRule="exact"/>
        <w:ind w:firstLineChars="200" w:firstLine="480"/>
        <w:rPr>
          <w:rFonts w:asciiTheme="minorEastAsia" w:hAnsiTheme="minorEastAsia" w:cs="方正中等线简体"/>
          <w:color w:val="000000" w:themeColor="text1"/>
          <w:kern w:val="0"/>
          <w:sz w:val="24"/>
          <w:szCs w:val="20"/>
        </w:rPr>
      </w:pPr>
      <w:r w:rsidRPr="00DE63F5">
        <w:rPr>
          <w:rFonts w:asciiTheme="minorEastAsia" w:hAnsiTheme="minorEastAsia" w:cs="方正中等线简体" w:hint="eastAsia"/>
          <w:color w:val="000000" w:themeColor="text1"/>
          <w:kern w:val="0"/>
          <w:sz w:val="24"/>
          <w:szCs w:val="20"/>
        </w:rPr>
        <w:t>1. 教师请幼儿取下卡片11K1 上的前7 张卡片（或用教学课件演示），引导幼儿观察、讨论骨牌上点点的特点，并大胆表达自己的想法。</w:t>
      </w:r>
    </w:p>
    <w:p w:rsidR="00DE63F5" w:rsidRPr="00DE63F5" w:rsidRDefault="00DE63F5" w:rsidP="000E32A5">
      <w:pPr>
        <w:pStyle w:val="a5"/>
        <w:tabs>
          <w:tab w:val="left" w:pos="8505"/>
          <w:tab w:val="left" w:pos="10466"/>
        </w:tabs>
        <w:autoSpaceDE w:val="0"/>
        <w:autoSpaceDN w:val="0"/>
        <w:adjustRightInd w:val="0"/>
        <w:spacing w:line="360" w:lineRule="exact"/>
        <w:ind w:leftChars="200" w:left="420" w:firstLineChars="0" w:firstLine="0"/>
        <w:rPr>
          <w:rFonts w:ascii="华文楷体" w:eastAsia="华文楷体" w:hAnsi="华文楷体" w:cs="方正楷体简体"/>
          <w:color w:val="000000" w:themeColor="text1"/>
          <w:kern w:val="0"/>
          <w:sz w:val="24"/>
          <w:szCs w:val="20"/>
        </w:rPr>
      </w:pPr>
      <w:r w:rsidRPr="00DE63F5">
        <w:rPr>
          <w:rFonts w:ascii="华文楷体" w:eastAsia="华文楷体" w:hAnsi="华文楷体" w:cs="方正楷体简体" w:hint="eastAsia"/>
          <w:color w:val="000000" w:themeColor="text1"/>
          <w:kern w:val="0"/>
          <w:sz w:val="24"/>
          <w:szCs w:val="20"/>
        </w:rPr>
        <w:t xml:space="preserve">卡片上有什么？卡片上的点点是什么样的？ </w:t>
      </w:r>
    </w:p>
    <w:p w:rsidR="00DE63F5" w:rsidRPr="00DE63F5" w:rsidRDefault="00DE63F5" w:rsidP="000E32A5">
      <w:pPr>
        <w:tabs>
          <w:tab w:val="left" w:pos="8505"/>
          <w:tab w:val="left" w:pos="10466"/>
        </w:tabs>
        <w:autoSpaceDE w:val="0"/>
        <w:autoSpaceDN w:val="0"/>
        <w:adjustRightInd w:val="0"/>
        <w:spacing w:line="360" w:lineRule="exact"/>
        <w:ind w:firstLineChars="200" w:firstLine="480"/>
        <w:rPr>
          <w:rFonts w:asciiTheme="minorEastAsia" w:hAnsiTheme="minorEastAsia" w:cs="方正中等线简体"/>
          <w:color w:val="000000" w:themeColor="text1"/>
          <w:kern w:val="0"/>
          <w:sz w:val="24"/>
          <w:szCs w:val="20"/>
        </w:rPr>
      </w:pPr>
      <w:r w:rsidRPr="00DE63F5">
        <w:rPr>
          <w:rFonts w:asciiTheme="minorEastAsia" w:hAnsiTheme="minorEastAsia" w:cs="方正中等线简体" w:hint="eastAsia"/>
          <w:color w:val="000000" w:themeColor="text1"/>
          <w:kern w:val="0"/>
          <w:sz w:val="24"/>
          <w:szCs w:val="20"/>
        </w:rPr>
        <w:t>2. 教师引导幼儿自由探索并分享卡片的玩法。</w:t>
      </w:r>
    </w:p>
    <w:p w:rsidR="00DE63F5" w:rsidRPr="00DE63F5" w:rsidRDefault="00DE63F5" w:rsidP="000E32A5">
      <w:pPr>
        <w:tabs>
          <w:tab w:val="left" w:pos="709"/>
          <w:tab w:val="left" w:pos="851"/>
        </w:tabs>
        <w:spacing w:line="360" w:lineRule="exact"/>
        <w:ind w:rightChars="50" w:right="105" w:firstLineChars="200" w:firstLine="480"/>
        <w:rPr>
          <w:rFonts w:ascii="华文楷体" w:eastAsia="华文楷体" w:hAnsi="华文楷体"/>
          <w:b/>
          <w:sz w:val="24"/>
          <w:szCs w:val="24"/>
        </w:rPr>
      </w:pPr>
      <w:r w:rsidRPr="00DE63F5">
        <w:rPr>
          <w:rFonts w:ascii="华文楷体" w:eastAsia="华文楷体" w:hAnsi="华文楷体" w:cs="方正楷体简体" w:hint="eastAsia"/>
          <w:color w:val="000000" w:themeColor="text1"/>
          <w:kern w:val="0"/>
          <w:sz w:val="24"/>
          <w:szCs w:val="20"/>
        </w:rPr>
        <w:t>你觉得这些卡片可以怎么玩呢？请你玩一玩吧。玩完后说一说你是怎样玩的？</w:t>
      </w:r>
    </w:p>
    <w:p w:rsidR="0012482F" w:rsidRPr="007A7DB7" w:rsidRDefault="00DE63F5" w:rsidP="000E32A5">
      <w:pPr>
        <w:pStyle w:val="a5"/>
        <w:numPr>
          <w:ilvl w:val="0"/>
          <w:numId w:val="3"/>
        </w:numPr>
        <w:tabs>
          <w:tab w:val="left" w:pos="709"/>
        </w:tabs>
        <w:spacing w:line="360" w:lineRule="exact"/>
        <w:ind w:rightChars="50" w:right="105" w:firstLineChars="0" w:firstLine="6"/>
        <w:rPr>
          <w:sz w:val="24"/>
          <w:szCs w:val="24"/>
        </w:rPr>
      </w:pPr>
      <w:r w:rsidRPr="007A7DB7">
        <w:rPr>
          <w:rFonts w:hint="eastAsia"/>
          <w:sz w:val="24"/>
          <w:szCs w:val="24"/>
        </w:rPr>
        <w:t>集体活动“骨牌接龙”</w:t>
      </w:r>
    </w:p>
    <w:p w:rsidR="00DE63F5" w:rsidRPr="00DE63F5" w:rsidRDefault="00DE63F5" w:rsidP="000E32A5">
      <w:pPr>
        <w:tabs>
          <w:tab w:val="left" w:pos="8505"/>
          <w:tab w:val="left" w:pos="10466"/>
        </w:tabs>
        <w:autoSpaceDE w:val="0"/>
        <w:autoSpaceDN w:val="0"/>
        <w:adjustRightInd w:val="0"/>
        <w:spacing w:line="360" w:lineRule="exact"/>
        <w:ind w:firstLineChars="200" w:firstLine="480"/>
        <w:rPr>
          <w:rFonts w:asciiTheme="minorEastAsia" w:hAnsiTheme="minorEastAsia" w:cs="方正中等线简体"/>
          <w:color w:val="000000" w:themeColor="text1"/>
          <w:kern w:val="0"/>
          <w:sz w:val="24"/>
          <w:szCs w:val="20"/>
        </w:rPr>
      </w:pPr>
      <w:r w:rsidRPr="00DE63F5">
        <w:rPr>
          <w:rFonts w:asciiTheme="minorEastAsia" w:hAnsiTheme="minorEastAsia" w:cs="方正中等线简体" w:hint="eastAsia"/>
          <w:color w:val="000000" w:themeColor="text1"/>
          <w:kern w:val="0"/>
          <w:sz w:val="24"/>
          <w:szCs w:val="20"/>
        </w:rPr>
        <w:t>1. 教师利用部分骨牌大卡片，演示</w:t>
      </w:r>
      <w:r w:rsidRPr="00DE63F5">
        <w:rPr>
          <w:rFonts w:asciiTheme="minorEastAsia" w:hAnsiTheme="minorEastAsia" w:cs="方正中等线简体"/>
          <w:color w:val="000000" w:themeColor="text1"/>
          <w:kern w:val="0"/>
          <w:sz w:val="24"/>
          <w:szCs w:val="20"/>
        </w:rPr>
        <w:t>“</w:t>
      </w:r>
      <w:r w:rsidRPr="00DE63F5">
        <w:rPr>
          <w:rFonts w:asciiTheme="minorEastAsia" w:hAnsiTheme="minorEastAsia" w:cs="方正中等线简体" w:hint="eastAsia"/>
          <w:color w:val="000000" w:themeColor="text1"/>
          <w:kern w:val="0"/>
          <w:sz w:val="24"/>
          <w:szCs w:val="20"/>
        </w:rPr>
        <w:t>多米诺骨牌接龙</w:t>
      </w:r>
      <w:r w:rsidRPr="00DE63F5">
        <w:rPr>
          <w:rFonts w:asciiTheme="minorEastAsia" w:hAnsiTheme="minorEastAsia" w:cs="方正中等线简体"/>
          <w:color w:val="000000" w:themeColor="text1"/>
          <w:kern w:val="0"/>
          <w:sz w:val="24"/>
          <w:szCs w:val="20"/>
        </w:rPr>
        <w:t>”</w:t>
      </w:r>
      <w:r w:rsidRPr="00DE63F5">
        <w:rPr>
          <w:rFonts w:asciiTheme="minorEastAsia" w:hAnsiTheme="minorEastAsia" w:cs="方正中等线简体" w:hint="eastAsia"/>
          <w:color w:val="000000" w:themeColor="text1"/>
          <w:kern w:val="0"/>
          <w:sz w:val="24"/>
          <w:szCs w:val="20"/>
        </w:rPr>
        <w:t xml:space="preserve">的玩法（或用教学课件演示）：先任意拿出一张骨牌大卡片摆放在白板上，然后从其余的大卡片中寻找与该张骨牌左右任意一端点数相同的大卡片， 连接到这张骨牌大卡片旁边。两端轮流连接，直到无法连接下去为止。 </w:t>
      </w:r>
    </w:p>
    <w:p w:rsidR="00DE63F5" w:rsidRPr="00DE63F5" w:rsidRDefault="00DE63F5" w:rsidP="000E32A5">
      <w:pPr>
        <w:pStyle w:val="a5"/>
        <w:spacing w:line="360" w:lineRule="exact"/>
        <w:ind w:firstLine="480"/>
        <w:rPr>
          <w:b/>
          <w:sz w:val="24"/>
          <w:szCs w:val="24"/>
        </w:rPr>
      </w:pPr>
      <w:r w:rsidRPr="00767309">
        <w:rPr>
          <w:rFonts w:asciiTheme="minorEastAsia" w:hAnsiTheme="minorEastAsia" w:cs="方正中等线简体" w:hint="eastAsia"/>
          <w:color w:val="000000" w:themeColor="text1"/>
          <w:kern w:val="0"/>
          <w:sz w:val="24"/>
          <w:szCs w:val="20"/>
        </w:rPr>
        <w:t>2. 教师出示任意</w:t>
      </w:r>
      <w:proofErr w:type="gramStart"/>
      <w:r w:rsidRPr="00767309">
        <w:rPr>
          <w:rFonts w:asciiTheme="minorEastAsia" w:hAnsiTheme="minorEastAsia" w:cs="方正中等线简体" w:hint="eastAsia"/>
          <w:color w:val="000000" w:themeColor="text1"/>
          <w:kern w:val="0"/>
          <w:sz w:val="24"/>
          <w:szCs w:val="20"/>
        </w:rPr>
        <w:t>一</w:t>
      </w:r>
      <w:proofErr w:type="gramEnd"/>
      <w:r w:rsidRPr="00767309">
        <w:rPr>
          <w:rFonts w:asciiTheme="minorEastAsia" w:hAnsiTheme="minorEastAsia" w:cs="方正中等线简体" w:hint="eastAsia"/>
          <w:color w:val="000000" w:themeColor="text1"/>
          <w:kern w:val="0"/>
          <w:sz w:val="24"/>
          <w:szCs w:val="20"/>
        </w:rPr>
        <w:t>张大卡片摆放在白板上，剩下的大卡片摆放在桌子上，请幼儿观察后，依次从桌子上取出合适的大卡片</w:t>
      </w:r>
      <w:r w:rsidRPr="00767309">
        <w:rPr>
          <w:rFonts w:asciiTheme="minorEastAsia" w:hAnsiTheme="minorEastAsia" w:cs="方正中等线简体"/>
          <w:color w:val="000000" w:themeColor="text1"/>
          <w:kern w:val="0"/>
          <w:sz w:val="24"/>
          <w:szCs w:val="20"/>
        </w:rPr>
        <w:t>“</w:t>
      </w:r>
      <w:r w:rsidRPr="00767309">
        <w:rPr>
          <w:rFonts w:asciiTheme="minorEastAsia" w:hAnsiTheme="minorEastAsia" w:cs="方正中等线简体" w:hint="eastAsia"/>
          <w:color w:val="000000" w:themeColor="text1"/>
          <w:kern w:val="0"/>
          <w:sz w:val="24"/>
          <w:szCs w:val="20"/>
        </w:rPr>
        <w:t>接龙</w:t>
      </w:r>
      <w:r w:rsidRPr="00767309">
        <w:rPr>
          <w:rFonts w:asciiTheme="minorEastAsia" w:hAnsiTheme="minorEastAsia" w:cs="方正中等线简体"/>
          <w:color w:val="000000" w:themeColor="text1"/>
          <w:kern w:val="0"/>
          <w:sz w:val="24"/>
          <w:szCs w:val="20"/>
        </w:rPr>
        <w:t>”</w:t>
      </w:r>
      <w:r w:rsidRPr="00767309">
        <w:rPr>
          <w:rFonts w:asciiTheme="minorEastAsia" w:hAnsiTheme="minorEastAsia" w:cs="方正中等线简体" w:hint="eastAsia"/>
          <w:color w:val="000000" w:themeColor="text1"/>
          <w:kern w:val="0"/>
          <w:sz w:val="24"/>
          <w:szCs w:val="20"/>
        </w:rPr>
        <w:t>，不仅可以向两端</w:t>
      </w:r>
      <w:r w:rsidRPr="00767309">
        <w:rPr>
          <w:rFonts w:asciiTheme="minorEastAsia" w:hAnsiTheme="minorEastAsia" w:cs="方正中等线简体"/>
          <w:color w:val="000000" w:themeColor="text1"/>
          <w:kern w:val="0"/>
          <w:sz w:val="24"/>
          <w:szCs w:val="20"/>
        </w:rPr>
        <w:t>“</w:t>
      </w:r>
      <w:r w:rsidRPr="00767309">
        <w:rPr>
          <w:rFonts w:asciiTheme="minorEastAsia" w:hAnsiTheme="minorEastAsia" w:cs="方正中等线简体" w:hint="eastAsia"/>
          <w:color w:val="000000" w:themeColor="text1"/>
          <w:kern w:val="0"/>
          <w:sz w:val="24"/>
          <w:szCs w:val="20"/>
        </w:rPr>
        <w:t>接龙</w:t>
      </w:r>
      <w:r w:rsidRPr="00767309">
        <w:rPr>
          <w:rFonts w:asciiTheme="minorEastAsia" w:hAnsiTheme="minorEastAsia" w:cs="方正中等线简体"/>
          <w:color w:val="000000" w:themeColor="text1"/>
          <w:kern w:val="0"/>
          <w:sz w:val="24"/>
          <w:szCs w:val="20"/>
        </w:rPr>
        <w:t>”</w:t>
      </w:r>
      <w:r w:rsidRPr="00767309">
        <w:rPr>
          <w:rFonts w:asciiTheme="minorEastAsia" w:hAnsiTheme="minorEastAsia" w:cs="方正中等线简体" w:hint="eastAsia"/>
          <w:color w:val="000000" w:themeColor="text1"/>
          <w:kern w:val="0"/>
          <w:sz w:val="24"/>
          <w:szCs w:val="20"/>
        </w:rPr>
        <w:t>，也可从任意部位任意方向</w:t>
      </w:r>
      <w:r w:rsidRPr="00767309">
        <w:rPr>
          <w:rFonts w:asciiTheme="minorEastAsia" w:hAnsiTheme="minorEastAsia" w:cs="方正中等线简体"/>
          <w:color w:val="000000" w:themeColor="text1"/>
          <w:kern w:val="0"/>
          <w:sz w:val="24"/>
          <w:szCs w:val="20"/>
        </w:rPr>
        <w:t>“</w:t>
      </w:r>
      <w:r w:rsidRPr="00767309">
        <w:rPr>
          <w:rFonts w:asciiTheme="minorEastAsia" w:hAnsiTheme="minorEastAsia" w:cs="方正中等线简体" w:hint="eastAsia"/>
          <w:color w:val="000000" w:themeColor="text1"/>
          <w:kern w:val="0"/>
          <w:sz w:val="24"/>
          <w:szCs w:val="20"/>
        </w:rPr>
        <w:t>接龙</w:t>
      </w:r>
      <w:r w:rsidRPr="00767309">
        <w:rPr>
          <w:rFonts w:asciiTheme="minorEastAsia" w:hAnsiTheme="minorEastAsia" w:cs="方正中等线简体"/>
          <w:color w:val="000000" w:themeColor="text1"/>
          <w:kern w:val="0"/>
          <w:sz w:val="24"/>
          <w:szCs w:val="20"/>
        </w:rPr>
        <w:t>”</w:t>
      </w:r>
      <w:r w:rsidRPr="00767309">
        <w:rPr>
          <w:rFonts w:asciiTheme="minorEastAsia" w:hAnsiTheme="minorEastAsia" w:cs="方正中等线简体" w:hint="eastAsia"/>
          <w:color w:val="000000" w:themeColor="text1"/>
          <w:kern w:val="0"/>
          <w:sz w:val="24"/>
          <w:szCs w:val="20"/>
        </w:rPr>
        <w:t>。</w:t>
      </w:r>
    </w:p>
    <w:p w:rsidR="00DE63F5" w:rsidRPr="007A7DB7" w:rsidRDefault="00DE63F5" w:rsidP="000E32A5">
      <w:pPr>
        <w:pStyle w:val="a5"/>
        <w:numPr>
          <w:ilvl w:val="0"/>
          <w:numId w:val="3"/>
        </w:numPr>
        <w:tabs>
          <w:tab w:val="left" w:pos="709"/>
        </w:tabs>
        <w:spacing w:line="360" w:lineRule="exact"/>
        <w:ind w:rightChars="50" w:right="105" w:firstLineChars="0" w:firstLine="6"/>
        <w:rPr>
          <w:sz w:val="24"/>
          <w:szCs w:val="24"/>
        </w:rPr>
      </w:pPr>
      <w:r w:rsidRPr="007A7DB7">
        <w:rPr>
          <w:rFonts w:hint="eastAsia"/>
          <w:sz w:val="24"/>
          <w:szCs w:val="24"/>
        </w:rPr>
        <w:t>同伴游戏“找一找，接一接”</w:t>
      </w:r>
    </w:p>
    <w:p w:rsidR="00DE63F5" w:rsidRPr="00DE63F5" w:rsidRDefault="00DE63F5" w:rsidP="000E32A5">
      <w:pPr>
        <w:tabs>
          <w:tab w:val="left" w:pos="8505"/>
          <w:tab w:val="left" w:pos="10466"/>
        </w:tabs>
        <w:autoSpaceDE w:val="0"/>
        <w:autoSpaceDN w:val="0"/>
        <w:adjustRightInd w:val="0"/>
        <w:spacing w:line="360" w:lineRule="exact"/>
        <w:ind w:firstLineChars="200" w:firstLine="480"/>
        <w:rPr>
          <w:rFonts w:asciiTheme="minorEastAsia" w:hAnsiTheme="minorEastAsia" w:cs="方正中等线简体"/>
          <w:color w:val="000000" w:themeColor="text1"/>
          <w:kern w:val="0"/>
          <w:sz w:val="24"/>
          <w:szCs w:val="20"/>
        </w:rPr>
      </w:pPr>
      <w:r w:rsidRPr="00DE63F5">
        <w:rPr>
          <w:rFonts w:asciiTheme="minorEastAsia" w:hAnsiTheme="minorEastAsia" w:cs="方正中等线简体" w:hint="eastAsia"/>
          <w:color w:val="000000" w:themeColor="text1"/>
          <w:kern w:val="0"/>
          <w:sz w:val="24"/>
          <w:szCs w:val="20"/>
        </w:rPr>
        <w:t>1. 将幼儿分为两人一组，共用一套游戏材料进行游戏。取下卡片11K1 和11K2 上的卡片混合打散后等分成两摞，每人一摞。</w:t>
      </w:r>
    </w:p>
    <w:p w:rsidR="00DE63F5" w:rsidRPr="00DE63F5" w:rsidRDefault="00DE63F5" w:rsidP="000E32A5">
      <w:pPr>
        <w:spacing w:line="360" w:lineRule="exact"/>
        <w:ind w:firstLineChars="200" w:firstLine="480"/>
        <w:rPr>
          <w:b/>
          <w:sz w:val="24"/>
          <w:szCs w:val="24"/>
        </w:rPr>
      </w:pPr>
      <w:r w:rsidRPr="00DE63F5">
        <w:rPr>
          <w:rFonts w:asciiTheme="minorEastAsia" w:hAnsiTheme="minorEastAsia" w:cs="方正中等线简体" w:hint="eastAsia"/>
          <w:color w:val="000000" w:themeColor="text1"/>
          <w:kern w:val="0"/>
          <w:sz w:val="24"/>
          <w:szCs w:val="20"/>
        </w:rPr>
        <w:t>2. 一名幼儿任选一张卡片作为</w:t>
      </w:r>
      <w:r w:rsidRPr="00DE63F5">
        <w:rPr>
          <w:rFonts w:asciiTheme="minorEastAsia" w:hAnsiTheme="minorEastAsia" w:cs="方正中等线简体"/>
          <w:color w:val="000000" w:themeColor="text1"/>
          <w:kern w:val="0"/>
          <w:sz w:val="24"/>
          <w:szCs w:val="20"/>
        </w:rPr>
        <w:t>“</w:t>
      </w:r>
      <w:r w:rsidRPr="00DE63F5">
        <w:rPr>
          <w:rFonts w:asciiTheme="minorEastAsia" w:hAnsiTheme="minorEastAsia" w:cs="方正中等线简体" w:hint="eastAsia"/>
          <w:color w:val="000000" w:themeColor="text1"/>
          <w:kern w:val="0"/>
          <w:sz w:val="24"/>
          <w:szCs w:val="20"/>
        </w:rPr>
        <w:t>起始牌</w:t>
      </w:r>
      <w:r w:rsidRPr="00DE63F5">
        <w:rPr>
          <w:rFonts w:asciiTheme="minorEastAsia" w:hAnsiTheme="minorEastAsia" w:cs="方正中等线简体"/>
          <w:color w:val="000000" w:themeColor="text1"/>
          <w:kern w:val="0"/>
          <w:sz w:val="24"/>
          <w:szCs w:val="20"/>
        </w:rPr>
        <w:t>”</w:t>
      </w:r>
      <w:r w:rsidRPr="00DE63F5">
        <w:rPr>
          <w:rFonts w:asciiTheme="minorEastAsia" w:hAnsiTheme="minorEastAsia" w:cs="方正中等线简体" w:hint="eastAsia"/>
          <w:color w:val="000000" w:themeColor="text1"/>
          <w:kern w:val="0"/>
          <w:sz w:val="24"/>
          <w:szCs w:val="20"/>
        </w:rPr>
        <w:t>摆放在桌面上。另一人在自己的骨牌中寻找与</w:t>
      </w:r>
      <w:r w:rsidRPr="00DE63F5">
        <w:rPr>
          <w:rFonts w:asciiTheme="minorEastAsia" w:hAnsiTheme="minorEastAsia" w:cs="方正中等线简体"/>
          <w:color w:val="000000" w:themeColor="text1"/>
          <w:kern w:val="0"/>
          <w:sz w:val="24"/>
          <w:szCs w:val="20"/>
        </w:rPr>
        <w:t>“</w:t>
      </w:r>
      <w:r w:rsidRPr="00DE63F5">
        <w:rPr>
          <w:rFonts w:asciiTheme="minorEastAsia" w:hAnsiTheme="minorEastAsia" w:cs="方正中等线简体" w:hint="eastAsia"/>
          <w:color w:val="000000" w:themeColor="text1"/>
          <w:kern w:val="0"/>
          <w:sz w:val="24"/>
          <w:szCs w:val="20"/>
        </w:rPr>
        <w:t>起始牌</w:t>
      </w:r>
      <w:r w:rsidRPr="00DE63F5">
        <w:rPr>
          <w:rFonts w:asciiTheme="minorEastAsia" w:hAnsiTheme="minorEastAsia" w:cs="方正中等线简体"/>
          <w:color w:val="000000" w:themeColor="text1"/>
          <w:kern w:val="0"/>
          <w:sz w:val="24"/>
          <w:szCs w:val="20"/>
        </w:rPr>
        <w:t>”</w:t>
      </w:r>
      <w:r w:rsidRPr="00DE63F5">
        <w:rPr>
          <w:rFonts w:asciiTheme="minorEastAsia" w:hAnsiTheme="minorEastAsia" w:cs="方正中等线简体" w:hint="eastAsia"/>
          <w:color w:val="000000" w:themeColor="text1"/>
          <w:kern w:val="0"/>
          <w:sz w:val="24"/>
          <w:szCs w:val="20"/>
        </w:rPr>
        <w:t xml:space="preserve"> 任意一端点数相同的卡片，进行接龙。两人轮流进行接龙，将卡片连结成一条长龙或者不规则图形，直到无法连接下去（或卡片用完），结束游戏。</w:t>
      </w:r>
    </w:p>
    <w:p w:rsidR="00DE63F5" w:rsidRPr="007A7DB7" w:rsidRDefault="00DE63F5" w:rsidP="000E32A5">
      <w:pPr>
        <w:pStyle w:val="a5"/>
        <w:numPr>
          <w:ilvl w:val="0"/>
          <w:numId w:val="3"/>
        </w:numPr>
        <w:tabs>
          <w:tab w:val="left" w:pos="709"/>
        </w:tabs>
        <w:spacing w:line="360" w:lineRule="exact"/>
        <w:ind w:rightChars="50" w:right="105" w:firstLineChars="0" w:firstLine="6"/>
        <w:rPr>
          <w:sz w:val="24"/>
          <w:szCs w:val="24"/>
        </w:rPr>
      </w:pPr>
      <w:bookmarkStart w:id="1" w:name="_GoBack"/>
      <w:r w:rsidRPr="007A7DB7">
        <w:rPr>
          <w:rFonts w:hint="eastAsia"/>
          <w:sz w:val="24"/>
          <w:szCs w:val="24"/>
        </w:rPr>
        <w:t>幼儿操作</w:t>
      </w:r>
    </w:p>
    <w:bookmarkEnd w:id="1"/>
    <w:p w:rsidR="004A6AE0" w:rsidRDefault="00DE63F5" w:rsidP="000E32A5">
      <w:pPr>
        <w:spacing w:line="360" w:lineRule="exact"/>
        <w:ind w:firstLineChars="200" w:firstLine="480"/>
        <w:rPr>
          <w:rFonts w:asciiTheme="minorEastAsia" w:hAnsiTheme="minorEastAsia" w:cs="方正中等线简体"/>
          <w:color w:val="000000" w:themeColor="text1"/>
          <w:kern w:val="0"/>
          <w:sz w:val="24"/>
          <w:szCs w:val="20"/>
        </w:rPr>
      </w:pPr>
      <w:r w:rsidRPr="00767309">
        <w:rPr>
          <w:rFonts w:asciiTheme="minorEastAsia" w:hAnsiTheme="minorEastAsia" w:cs="方正中等线简体" w:hint="eastAsia"/>
          <w:color w:val="000000" w:themeColor="text1"/>
          <w:kern w:val="0"/>
          <w:sz w:val="24"/>
          <w:szCs w:val="20"/>
        </w:rPr>
        <w:t>教师引导幼儿完成活动</w:t>
      </w:r>
      <w:proofErr w:type="gramStart"/>
      <w:r w:rsidRPr="00767309">
        <w:rPr>
          <w:rFonts w:asciiTheme="minorEastAsia" w:hAnsiTheme="minorEastAsia" w:cs="方正中等线简体" w:hint="eastAsia"/>
          <w:color w:val="000000" w:themeColor="text1"/>
          <w:kern w:val="0"/>
          <w:sz w:val="24"/>
          <w:szCs w:val="20"/>
        </w:rPr>
        <w:t>册</w:t>
      </w:r>
      <w:proofErr w:type="gramEnd"/>
      <w:r w:rsidRPr="00767309">
        <w:rPr>
          <w:rFonts w:asciiTheme="minorEastAsia" w:hAnsiTheme="minorEastAsia" w:cs="方正中等线简体" w:hint="eastAsia"/>
          <w:color w:val="000000" w:themeColor="text1"/>
          <w:kern w:val="0"/>
          <w:sz w:val="24"/>
          <w:szCs w:val="20"/>
        </w:rPr>
        <w:t>11Z1、11Z2 的练习。</w:t>
      </w:r>
    </w:p>
    <w:p w:rsidR="00DE63F5" w:rsidRDefault="00DE63F5" w:rsidP="000E32A5">
      <w:pPr>
        <w:spacing w:line="360" w:lineRule="exact"/>
        <w:ind w:firstLineChars="200" w:firstLine="480"/>
        <w:rPr>
          <w:rFonts w:asciiTheme="minorEastAsia" w:hAnsiTheme="minorEastAsia" w:cs="方正中等线简体"/>
          <w:color w:val="000000" w:themeColor="text1"/>
          <w:kern w:val="0"/>
          <w:sz w:val="24"/>
          <w:szCs w:val="20"/>
        </w:rPr>
      </w:pPr>
    </w:p>
    <w:p w:rsidR="00DE63F5" w:rsidRDefault="00DE63F5" w:rsidP="000E32A5">
      <w:pPr>
        <w:spacing w:line="360" w:lineRule="exact"/>
        <w:ind w:firstLineChars="200" w:firstLine="480"/>
        <w:rPr>
          <w:rFonts w:asciiTheme="minorEastAsia" w:hAnsiTheme="minorEastAsia" w:cs="方正中等线简体"/>
          <w:color w:val="000000" w:themeColor="text1"/>
          <w:kern w:val="0"/>
          <w:sz w:val="24"/>
          <w:szCs w:val="20"/>
        </w:rPr>
      </w:pPr>
    </w:p>
    <w:p w:rsidR="00DE63F5" w:rsidRDefault="00DE63F5" w:rsidP="000E32A5">
      <w:pPr>
        <w:spacing w:line="360" w:lineRule="exact"/>
        <w:ind w:firstLineChars="200" w:firstLine="480"/>
        <w:rPr>
          <w:rFonts w:asciiTheme="minorEastAsia" w:hAnsiTheme="minorEastAsia" w:cs="方正中等线简体"/>
          <w:color w:val="000000" w:themeColor="text1"/>
          <w:kern w:val="0"/>
          <w:sz w:val="24"/>
          <w:szCs w:val="20"/>
        </w:rPr>
      </w:pPr>
    </w:p>
    <w:p w:rsidR="00DE63F5" w:rsidRDefault="00DE63F5" w:rsidP="000E32A5">
      <w:pPr>
        <w:spacing w:line="360" w:lineRule="exact"/>
        <w:ind w:firstLineChars="200" w:firstLine="480"/>
        <w:rPr>
          <w:rFonts w:asciiTheme="minorEastAsia" w:hAnsiTheme="minorEastAsia" w:cs="方正中等线简体"/>
          <w:color w:val="000000" w:themeColor="text1"/>
          <w:kern w:val="0"/>
          <w:sz w:val="24"/>
          <w:szCs w:val="20"/>
        </w:rPr>
      </w:pPr>
    </w:p>
    <w:sectPr w:rsidR="00DE63F5" w:rsidSect="000E32A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2A" w:rsidRDefault="00AE0A2A" w:rsidP="0012482F">
      <w:r>
        <w:separator/>
      </w:r>
    </w:p>
  </w:endnote>
  <w:endnote w:type="continuationSeparator" w:id="0">
    <w:p w:rsidR="00AE0A2A" w:rsidRDefault="00AE0A2A" w:rsidP="0012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中等线简体">
    <w:altName w:val="方正中等线简体"/>
    <w:panose1 w:val="03000509000000000000"/>
    <w:charset w:val="86"/>
    <w:family w:val="script"/>
    <w:pitch w:val="fixed"/>
    <w:sig w:usb0="00000001" w:usb1="080E0000" w:usb2="00000010" w:usb3="00000000" w:csb0="00040000" w:csb1="00000000"/>
  </w:font>
  <w:font w:name="华文楷体">
    <w:altName w:val="华文楷体"/>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2A" w:rsidRDefault="00AE0A2A" w:rsidP="0012482F">
      <w:r>
        <w:separator/>
      </w:r>
    </w:p>
  </w:footnote>
  <w:footnote w:type="continuationSeparator" w:id="0">
    <w:p w:rsidR="00AE0A2A" w:rsidRDefault="00AE0A2A" w:rsidP="00124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B9D"/>
    <w:multiLevelType w:val="hybridMultilevel"/>
    <w:tmpl w:val="8F705B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734ED4"/>
    <w:multiLevelType w:val="hybridMultilevel"/>
    <w:tmpl w:val="AD285182"/>
    <w:lvl w:ilvl="0" w:tplc="4612A378">
      <w:start w:val="1"/>
      <w:numFmt w:val="decimal"/>
      <w:lvlText w:val="%1."/>
      <w:lvlJc w:val="left"/>
      <w:pPr>
        <w:ind w:left="113"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DD3D21"/>
    <w:multiLevelType w:val="hybridMultilevel"/>
    <w:tmpl w:val="75549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DA214DF"/>
    <w:multiLevelType w:val="hybridMultilevel"/>
    <w:tmpl w:val="E91A3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7D607B1"/>
    <w:multiLevelType w:val="hybridMultilevel"/>
    <w:tmpl w:val="33F48412"/>
    <w:lvl w:ilvl="0" w:tplc="91283358">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031D6D"/>
    <w:multiLevelType w:val="hybridMultilevel"/>
    <w:tmpl w:val="E3C8F57E"/>
    <w:lvl w:ilvl="0" w:tplc="CE900E02">
      <w:start w:val="1"/>
      <w:numFmt w:val="bullet"/>
      <w:lvlText w:val=""/>
      <w:lvlJc w:val="left"/>
      <w:pPr>
        <w:ind w:left="57" w:hanging="5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BF3756A"/>
    <w:multiLevelType w:val="hybridMultilevel"/>
    <w:tmpl w:val="442E10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6D"/>
    <w:rsid w:val="000E32A5"/>
    <w:rsid w:val="0012482F"/>
    <w:rsid w:val="004114CB"/>
    <w:rsid w:val="00451F82"/>
    <w:rsid w:val="00462CD2"/>
    <w:rsid w:val="004A6AE0"/>
    <w:rsid w:val="006A1051"/>
    <w:rsid w:val="006B5D6D"/>
    <w:rsid w:val="007A7DB7"/>
    <w:rsid w:val="007E32FA"/>
    <w:rsid w:val="007F4A8D"/>
    <w:rsid w:val="00AB12F0"/>
    <w:rsid w:val="00AE0A2A"/>
    <w:rsid w:val="00DE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82F"/>
    <w:rPr>
      <w:sz w:val="18"/>
      <w:szCs w:val="18"/>
    </w:rPr>
  </w:style>
  <w:style w:type="paragraph" w:styleId="a4">
    <w:name w:val="footer"/>
    <w:basedOn w:val="a"/>
    <w:link w:val="Char0"/>
    <w:uiPriority w:val="99"/>
    <w:unhideWhenUsed/>
    <w:rsid w:val="0012482F"/>
    <w:pPr>
      <w:tabs>
        <w:tab w:val="center" w:pos="4153"/>
        <w:tab w:val="right" w:pos="8306"/>
      </w:tabs>
      <w:snapToGrid w:val="0"/>
      <w:jc w:val="left"/>
    </w:pPr>
    <w:rPr>
      <w:sz w:val="18"/>
      <w:szCs w:val="18"/>
    </w:rPr>
  </w:style>
  <w:style w:type="character" w:customStyle="1" w:styleId="Char0">
    <w:name w:val="页脚 Char"/>
    <w:basedOn w:val="a0"/>
    <w:link w:val="a4"/>
    <w:uiPriority w:val="99"/>
    <w:rsid w:val="0012482F"/>
    <w:rPr>
      <w:sz w:val="18"/>
      <w:szCs w:val="18"/>
    </w:rPr>
  </w:style>
  <w:style w:type="paragraph" w:styleId="a5">
    <w:name w:val="List Paragraph"/>
    <w:basedOn w:val="a"/>
    <w:uiPriority w:val="34"/>
    <w:qFormat/>
    <w:rsid w:val="0012482F"/>
    <w:pPr>
      <w:ind w:firstLineChars="200" w:firstLine="420"/>
    </w:pPr>
  </w:style>
  <w:style w:type="character" w:styleId="a6">
    <w:name w:val="Hyperlink"/>
    <w:basedOn w:val="a0"/>
    <w:uiPriority w:val="99"/>
    <w:unhideWhenUsed/>
    <w:rsid w:val="0012482F"/>
    <w:rPr>
      <w:color w:val="0000FF" w:themeColor="hyperlink"/>
      <w:u w:val="single"/>
    </w:rPr>
  </w:style>
  <w:style w:type="paragraph" w:customStyle="1" w:styleId="Pa18">
    <w:name w:val="Pa18"/>
    <w:basedOn w:val="a"/>
    <w:next w:val="a"/>
    <w:uiPriority w:val="99"/>
    <w:rsid w:val="00DE63F5"/>
    <w:pPr>
      <w:autoSpaceDE w:val="0"/>
      <w:autoSpaceDN w:val="0"/>
      <w:adjustRightInd w:val="0"/>
      <w:spacing w:line="241" w:lineRule="atLeast"/>
      <w:jc w:val="left"/>
    </w:pPr>
    <w:rPr>
      <w:rFonts w:ascii="方正中等线简体" w:eastAsia="方正中等线简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82F"/>
    <w:rPr>
      <w:sz w:val="18"/>
      <w:szCs w:val="18"/>
    </w:rPr>
  </w:style>
  <w:style w:type="paragraph" w:styleId="a4">
    <w:name w:val="footer"/>
    <w:basedOn w:val="a"/>
    <w:link w:val="Char0"/>
    <w:uiPriority w:val="99"/>
    <w:unhideWhenUsed/>
    <w:rsid w:val="0012482F"/>
    <w:pPr>
      <w:tabs>
        <w:tab w:val="center" w:pos="4153"/>
        <w:tab w:val="right" w:pos="8306"/>
      </w:tabs>
      <w:snapToGrid w:val="0"/>
      <w:jc w:val="left"/>
    </w:pPr>
    <w:rPr>
      <w:sz w:val="18"/>
      <w:szCs w:val="18"/>
    </w:rPr>
  </w:style>
  <w:style w:type="character" w:customStyle="1" w:styleId="Char0">
    <w:name w:val="页脚 Char"/>
    <w:basedOn w:val="a0"/>
    <w:link w:val="a4"/>
    <w:uiPriority w:val="99"/>
    <w:rsid w:val="0012482F"/>
    <w:rPr>
      <w:sz w:val="18"/>
      <w:szCs w:val="18"/>
    </w:rPr>
  </w:style>
  <w:style w:type="paragraph" w:styleId="a5">
    <w:name w:val="List Paragraph"/>
    <w:basedOn w:val="a"/>
    <w:uiPriority w:val="34"/>
    <w:qFormat/>
    <w:rsid w:val="0012482F"/>
    <w:pPr>
      <w:ind w:firstLineChars="200" w:firstLine="420"/>
    </w:pPr>
  </w:style>
  <w:style w:type="character" w:styleId="a6">
    <w:name w:val="Hyperlink"/>
    <w:basedOn w:val="a0"/>
    <w:uiPriority w:val="99"/>
    <w:unhideWhenUsed/>
    <w:rsid w:val="0012482F"/>
    <w:rPr>
      <w:color w:val="0000FF" w:themeColor="hyperlink"/>
      <w:u w:val="single"/>
    </w:rPr>
  </w:style>
  <w:style w:type="paragraph" w:customStyle="1" w:styleId="Pa18">
    <w:name w:val="Pa18"/>
    <w:basedOn w:val="a"/>
    <w:next w:val="a"/>
    <w:uiPriority w:val="99"/>
    <w:rsid w:val="00DE63F5"/>
    <w:pPr>
      <w:autoSpaceDE w:val="0"/>
      <w:autoSpaceDN w:val="0"/>
      <w:adjustRightInd w:val="0"/>
      <w:spacing w:line="241" w:lineRule="atLeast"/>
      <w:jc w:val="left"/>
    </w:pPr>
    <w:rPr>
      <w:rFonts w:ascii="方正中等线简体" w:eastAsia="方正中等线简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612</Characters>
  <Application>Microsoft Office Word</Application>
  <DocSecurity>0</DocSecurity>
  <Lines>5</Lines>
  <Paragraphs>1</Paragraphs>
  <ScaleCrop>false</ScaleCrop>
  <Company>Sky123.Org</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7</cp:revision>
  <dcterms:created xsi:type="dcterms:W3CDTF">2016-07-27T00:15:00Z</dcterms:created>
  <dcterms:modified xsi:type="dcterms:W3CDTF">2016-08-04T03:17:00Z</dcterms:modified>
</cp:coreProperties>
</file>