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2F" w:rsidRPr="00A64826" w:rsidRDefault="0012482F" w:rsidP="00C10BF5">
      <w:pPr>
        <w:spacing w:line="360" w:lineRule="exact"/>
        <w:ind w:rightChars="-16" w:right="-34"/>
        <w:jc w:val="center"/>
        <w:rPr>
          <w:b/>
          <w:sz w:val="32"/>
          <w:szCs w:val="32"/>
        </w:rPr>
      </w:pPr>
      <w:bookmarkStart w:id="0" w:name="活动1小怪物找数字"/>
      <w:r w:rsidRPr="00A64826">
        <w:rPr>
          <w:rFonts w:hint="eastAsia"/>
          <w:b/>
          <w:sz w:val="32"/>
          <w:szCs w:val="32"/>
        </w:rPr>
        <w:t>活动</w:t>
      </w:r>
      <w:r w:rsidR="00B0005C" w:rsidRPr="0076730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27 串项链</w:t>
      </w:r>
    </w:p>
    <w:bookmarkEnd w:id="0"/>
    <w:p w:rsidR="0012482F" w:rsidRPr="00C50326" w:rsidRDefault="0012482F" w:rsidP="00C10BF5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活动目标</w:t>
      </w:r>
    </w:p>
    <w:p w:rsidR="00B0005C" w:rsidRPr="00767309" w:rsidRDefault="00B0005C" w:rsidP="00C10BF5">
      <w:pPr>
        <w:widowControl/>
        <w:tabs>
          <w:tab w:val="left" w:pos="8505"/>
          <w:tab w:val="left" w:pos="10466"/>
        </w:tabs>
        <w:spacing w:line="3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0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1. 创编有模式的项链。 </w:t>
      </w:r>
    </w:p>
    <w:p w:rsidR="00B0005C" w:rsidRDefault="00B0005C" w:rsidP="00C10BF5">
      <w:pPr>
        <w:spacing w:line="360" w:lineRule="exact"/>
        <w:ind w:rightChars="1338" w:right="2810" w:firstLineChars="200" w:firstLine="480"/>
        <w:rPr>
          <w:rFonts w:asciiTheme="minorEastAsia" w:hAnsiTheme="minorEastAsia"/>
          <w:color w:val="000000" w:themeColor="text1"/>
          <w:sz w:val="24"/>
          <w:szCs w:val="20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2. 描述自己设计的项链模式。</w:t>
      </w:r>
    </w:p>
    <w:p w:rsidR="0012482F" w:rsidRPr="00C50326" w:rsidRDefault="0012482F" w:rsidP="00C10BF5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班级材料</w:t>
      </w:r>
    </w:p>
    <w:p w:rsidR="0012482F" w:rsidRPr="00C50326" w:rsidRDefault="00B0005C" w:rsidP="00C10BF5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Chars="202" w:left="424" w:rightChars="1338" w:right="2810" w:firstLineChars="0" w:firstLine="0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宝石大卡片 45张</w:t>
      </w:r>
    </w:p>
    <w:p w:rsidR="0012482F" w:rsidRPr="00C50326" w:rsidRDefault="0012482F" w:rsidP="00C10BF5">
      <w:pPr>
        <w:spacing w:line="360" w:lineRule="exact"/>
        <w:ind w:rightChars="-16" w:right="-34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幼儿材料</w:t>
      </w:r>
    </w:p>
    <w:p w:rsidR="0012482F" w:rsidRPr="00C50326" w:rsidRDefault="00B0005C" w:rsidP="00C10BF5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bookmarkStart w:id="1" w:name="_GoBack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卡片 27K（双面）</w:t>
      </w:r>
      <w:r w:rsidR="0012482F" w:rsidRPr="00C50326">
        <w:rPr>
          <w:rFonts w:hint="eastAsia"/>
          <w:sz w:val="24"/>
          <w:szCs w:val="24"/>
        </w:rPr>
        <w:t xml:space="preserve"> </w:t>
      </w:r>
    </w:p>
    <w:p w:rsidR="0012482F" w:rsidRDefault="00B0005C" w:rsidP="00C10BF5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作业册 27Z</w:t>
      </w:r>
      <w:r w:rsidR="0012482F" w:rsidRPr="00C50326">
        <w:rPr>
          <w:rFonts w:hint="eastAsia"/>
          <w:sz w:val="24"/>
          <w:szCs w:val="24"/>
        </w:rPr>
        <w:t xml:space="preserve"> </w:t>
      </w:r>
    </w:p>
    <w:p w:rsidR="00B0005C" w:rsidRPr="00B0005C" w:rsidRDefault="00B0005C" w:rsidP="00C10BF5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细绳2根</w:t>
      </w:r>
    </w:p>
    <w:p w:rsidR="00B0005C" w:rsidRPr="00C50326" w:rsidRDefault="00B0005C" w:rsidP="00C10BF5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proofErr w:type="gramStart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储卡袋</w:t>
      </w:r>
      <w:proofErr w:type="gramEnd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 1个</w:t>
      </w:r>
    </w:p>
    <w:bookmarkEnd w:id="1"/>
    <w:p w:rsidR="0012482F" w:rsidRPr="00C50326" w:rsidRDefault="0012482F" w:rsidP="00C10BF5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多媒体资源</w:t>
      </w:r>
    </w:p>
    <w:p w:rsidR="0012482F" w:rsidRPr="00C50326" w:rsidRDefault="0012482F" w:rsidP="00C10BF5">
      <w:pPr>
        <w:pStyle w:val="a5"/>
        <w:numPr>
          <w:ilvl w:val="0"/>
          <w:numId w:val="5"/>
        </w:numPr>
        <w:tabs>
          <w:tab w:val="left" w:pos="426"/>
          <w:tab w:val="left" w:pos="709"/>
        </w:tabs>
        <w:spacing w:line="360" w:lineRule="exact"/>
        <w:ind w:rightChars="1338" w:right="2810" w:firstLineChars="0" w:firstLine="6"/>
        <w:rPr>
          <w:sz w:val="24"/>
          <w:szCs w:val="24"/>
        </w:rPr>
      </w:pPr>
      <w:r w:rsidRPr="00C50326">
        <w:rPr>
          <w:rFonts w:hint="eastAsia"/>
          <w:sz w:val="24"/>
          <w:szCs w:val="24"/>
        </w:rPr>
        <w:t>互动式教学辅助软件</w:t>
      </w:r>
    </w:p>
    <w:p w:rsidR="0012482F" w:rsidRPr="00C50326" w:rsidRDefault="0012482F" w:rsidP="00C10BF5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活动过程</w:t>
      </w:r>
    </w:p>
    <w:p w:rsidR="0012482F" w:rsidRDefault="00B0005C" w:rsidP="00C10BF5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line="360" w:lineRule="exact"/>
        <w:ind w:rightChars="50" w:right="105" w:firstLineChars="0" w:firstLine="6"/>
        <w:rPr>
          <w:b/>
          <w:sz w:val="24"/>
          <w:szCs w:val="24"/>
        </w:rPr>
      </w:pPr>
      <w:r w:rsidRPr="00B0005C">
        <w:rPr>
          <w:rFonts w:hint="eastAsia"/>
          <w:b/>
          <w:sz w:val="24"/>
          <w:szCs w:val="24"/>
        </w:rPr>
        <w:t>引入</w:t>
      </w:r>
      <w:r w:rsidR="0012482F" w:rsidRPr="00B0005C">
        <w:rPr>
          <w:rFonts w:hint="eastAsia"/>
          <w:b/>
          <w:sz w:val="24"/>
          <w:szCs w:val="24"/>
        </w:rPr>
        <w:t>活动</w:t>
      </w:r>
    </w:p>
    <w:p w:rsidR="00B0005C" w:rsidRDefault="00B0005C" w:rsidP="00C10BF5">
      <w:pPr>
        <w:widowControl/>
        <w:tabs>
          <w:tab w:val="left" w:pos="8505"/>
          <w:tab w:val="left" w:pos="10466"/>
        </w:tabs>
        <w:spacing w:line="3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0"/>
        </w:rPr>
      </w:pPr>
      <w:r w:rsidRPr="00B0005C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教师出示宝石大卡片（红黄蓝、圆形正方形三角形六边形的宝石卡片各一个），引导幼儿观察宝石 大卡片的特点（或用教学课件演示）。 </w:t>
      </w:r>
    </w:p>
    <w:p w:rsidR="00B0005C" w:rsidRPr="00B0005C" w:rsidRDefault="00B0005C" w:rsidP="00C10BF5">
      <w:pPr>
        <w:widowControl/>
        <w:tabs>
          <w:tab w:val="left" w:pos="8505"/>
          <w:tab w:val="left" w:pos="10466"/>
        </w:tabs>
        <w:spacing w:line="360" w:lineRule="exact"/>
        <w:ind w:firstLineChars="200" w:firstLine="480"/>
        <w:jc w:val="left"/>
        <w:rPr>
          <w:rFonts w:ascii="华文楷体" w:eastAsia="华文楷体" w:hAnsi="华文楷体" w:cs="方正楷体简体"/>
          <w:color w:val="000000" w:themeColor="text1"/>
          <w:sz w:val="24"/>
          <w:szCs w:val="20"/>
        </w:rPr>
      </w:pPr>
      <w:r w:rsidRPr="00B0005C">
        <w:rPr>
          <w:rFonts w:ascii="华文楷体" w:eastAsia="华文楷体" w:hAnsi="华文楷体" w:cs="方正楷体简体" w:hint="eastAsia"/>
          <w:color w:val="000000" w:themeColor="text1"/>
          <w:sz w:val="24"/>
          <w:szCs w:val="20"/>
        </w:rPr>
        <w:t>这些宝石大卡片一样吗？什么地方一样？什么地方不一样？</w:t>
      </w:r>
    </w:p>
    <w:p w:rsidR="0012482F" w:rsidRDefault="00B0005C" w:rsidP="00C10BF5">
      <w:pPr>
        <w:pStyle w:val="a5"/>
        <w:numPr>
          <w:ilvl w:val="0"/>
          <w:numId w:val="3"/>
        </w:numPr>
        <w:tabs>
          <w:tab w:val="left" w:pos="709"/>
        </w:tabs>
        <w:spacing w:line="360" w:lineRule="exact"/>
        <w:ind w:rightChars="50" w:right="105" w:firstLineChars="0" w:firstLine="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集体活动</w:t>
      </w:r>
    </w:p>
    <w:p w:rsidR="00B0005C" w:rsidRDefault="00B0005C" w:rsidP="00C10BF5">
      <w:pPr>
        <w:tabs>
          <w:tab w:val="left" w:pos="709"/>
        </w:tabs>
        <w:spacing w:line="360" w:lineRule="exact"/>
        <w:ind w:rightChars="50" w:right="105" w:firstLineChars="200" w:firstLine="480"/>
        <w:rPr>
          <w:rFonts w:asciiTheme="minorEastAsia" w:hAnsiTheme="minorEastAsia" w:cs="方正中等线简体"/>
          <w:color w:val="000000" w:themeColor="text1"/>
          <w:sz w:val="24"/>
          <w:szCs w:val="20"/>
        </w:rPr>
      </w:pPr>
      <w:r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1.</w:t>
      </w:r>
      <w:r w:rsidRPr="00B0005C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 xml:space="preserve">教师利用宝石大卡片摆放出两条项链，一条没有模式，一条有模式，让幼儿观察不同的排列方式。 </w:t>
      </w:r>
    </w:p>
    <w:p w:rsidR="00B0005C" w:rsidRPr="00B0005C" w:rsidRDefault="00B0005C" w:rsidP="00C10BF5">
      <w:pPr>
        <w:tabs>
          <w:tab w:val="left" w:pos="709"/>
        </w:tabs>
        <w:spacing w:line="360" w:lineRule="exact"/>
        <w:ind w:rightChars="50" w:right="105" w:firstLineChars="200" w:firstLine="480"/>
        <w:rPr>
          <w:rFonts w:ascii="华文楷体" w:eastAsia="华文楷体" w:hAnsi="华文楷体" w:cs="方正楷体简体"/>
          <w:color w:val="000000" w:themeColor="text1"/>
          <w:sz w:val="24"/>
          <w:szCs w:val="20"/>
        </w:rPr>
      </w:pPr>
      <w:r w:rsidRPr="00B0005C">
        <w:rPr>
          <w:rFonts w:ascii="华文楷体" w:eastAsia="华文楷体" w:hAnsi="华文楷体" w:cs="方正楷体简体" w:hint="eastAsia"/>
          <w:color w:val="000000" w:themeColor="text1"/>
          <w:sz w:val="24"/>
          <w:szCs w:val="20"/>
        </w:rPr>
        <w:t xml:space="preserve">这两条项链是怎么串的？哪条有规律？接下来该怎么串？重复的部分是什么？ </w:t>
      </w:r>
    </w:p>
    <w:p w:rsidR="00B0005C" w:rsidRDefault="00B0005C" w:rsidP="00C10BF5">
      <w:pPr>
        <w:tabs>
          <w:tab w:val="left" w:pos="709"/>
        </w:tabs>
        <w:spacing w:line="360" w:lineRule="exact"/>
        <w:ind w:leftChars="228" w:left="479" w:rightChars="50" w:right="105"/>
        <w:rPr>
          <w:rFonts w:ascii="华文楷体" w:eastAsia="华文楷体" w:hAnsi="华文楷体" w:cs="方正楷体简体"/>
          <w:color w:val="000000" w:themeColor="text1"/>
          <w:sz w:val="24"/>
          <w:szCs w:val="20"/>
        </w:rPr>
      </w:pPr>
      <w:r w:rsidRPr="00B0005C">
        <w:rPr>
          <w:rFonts w:ascii="华文楷体" w:eastAsia="华文楷体" w:hAnsi="华文楷体" w:cs="方正楷体简体" w:hint="eastAsia"/>
          <w:color w:val="000000" w:themeColor="text1"/>
          <w:sz w:val="24"/>
          <w:szCs w:val="20"/>
        </w:rPr>
        <w:t>你能把第二条项链变成有规律的吗？你的规律是什么？哪部分是重复的？</w:t>
      </w:r>
    </w:p>
    <w:p w:rsidR="00B0005C" w:rsidRPr="00B0005C" w:rsidRDefault="00B0005C" w:rsidP="00C10BF5">
      <w:pPr>
        <w:tabs>
          <w:tab w:val="left" w:pos="709"/>
        </w:tabs>
        <w:spacing w:line="360" w:lineRule="exact"/>
        <w:ind w:rightChars="50" w:right="105" w:firstLineChars="200" w:firstLine="480"/>
        <w:rPr>
          <w:b/>
          <w:sz w:val="24"/>
          <w:szCs w:val="24"/>
        </w:rPr>
      </w:pPr>
      <w:r w:rsidRPr="00B0005C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 xml:space="preserve">2. 教师请幼儿利用宝石大卡片按照一定的模式设计宝石项链。 </w:t>
      </w:r>
      <w:r w:rsidRPr="00B0005C">
        <w:rPr>
          <w:rFonts w:asciiTheme="minorEastAsia" w:hAnsiTheme="minorEastAsia" w:cs="方正楷体简体" w:hint="eastAsia"/>
          <w:color w:val="000000" w:themeColor="text1"/>
          <w:sz w:val="24"/>
          <w:szCs w:val="20"/>
        </w:rPr>
        <w:t>请你也用宝石大卡片设计一条有规律的项链吧。设计完后说一说这条项链有什么规律？</w:t>
      </w:r>
    </w:p>
    <w:p w:rsidR="00B0005C" w:rsidRPr="00C50326" w:rsidRDefault="00B0005C" w:rsidP="00C10BF5">
      <w:pPr>
        <w:pStyle w:val="a5"/>
        <w:numPr>
          <w:ilvl w:val="0"/>
          <w:numId w:val="3"/>
        </w:numPr>
        <w:tabs>
          <w:tab w:val="left" w:pos="709"/>
        </w:tabs>
        <w:spacing w:line="360" w:lineRule="exact"/>
        <w:ind w:rightChars="50" w:right="105" w:firstLineChars="0" w:firstLine="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幼儿操作</w:t>
      </w:r>
    </w:p>
    <w:p w:rsidR="00B0005C" w:rsidRPr="00B0005C" w:rsidRDefault="00B0005C" w:rsidP="00C10BF5">
      <w:pPr>
        <w:spacing w:line="360" w:lineRule="exact"/>
        <w:ind w:firstLineChars="200" w:firstLine="480"/>
        <w:rPr>
          <w:rFonts w:asciiTheme="minorEastAsia" w:hAnsiTheme="minorEastAsia" w:cs="方正中等线简体"/>
          <w:color w:val="000000" w:themeColor="text1"/>
          <w:sz w:val="24"/>
          <w:szCs w:val="20"/>
        </w:rPr>
      </w:pPr>
      <w:r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1.</w:t>
      </w:r>
      <w:r w:rsidRPr="00B0005C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请幼儿取出卡片27K和一根细绳，按一定模式穿宝石卡片。穿好后，教师鼓励幼儿表达</w:t>
      </w:r>
      <w:proofErr w:type="gramStart"/>
      <w:r w:rsidRPr="00B0005C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出模式</w:t>
      </w:r>
      <w:proofErr w:type="gramEnd"/>
      <w:r w:rsidRPr="00B0005C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 xml:space="preserve">中重复的部分或规律是什么。 </w:t>
      </w:r>
    </w:p>
    <w:p w:rsidR="00B0005C" w:rsidRPr="00B0005C" w:rsidRDefault="00B0005C" w:rsidP="00C10BF5">
      <w:pPr>
        <w:spacing w:line="360" w:lineRule="exact"/>
        <w:ind w:firstLineChars="200" w:firstLine="480"/>
        <w:rPr>
          <w:rFonts w:ascii="华文楷体" w:eastAsia="华文楷体" w:hAnsi="华文楷体" w:cs="方正楷体简体"/>
          <w:color w:val="000000" w:themeColor="text1"/>
          <w:sz w:val="24"/>
          <w:szCs w:val="20"/>
        </w:rPr>
      </w:pPr>
      <w:r w:rsidRPr="00B0005C">
        <w:rPr>
          <w:rFonts w:ascii="华文楷体" w:eastAsia="华文楷体" w:hAnsi="华文楷体" w:cs="方正楷体简体" w:hint="eastAsia"/>
          <w:color w:val="000000" w:themeColor="text1"/>
          <w:sz w:val="24"/>
          <w:szCs w:val="20"/>
        </w:rPr>
        <w:t xml:space="preserve">你是按什么方法串项链的呢？宝石排列有什么规律？重复的部分是什么？ 你能看出其他小朋友是怎么串的吗？ </w:t>
      </w:r>
    </w:p>
    <w:p w:rsidR="004A6AE0" w:rsidRPr="0012482F" w:rsidRDefault="00B0005C" w:rsidP="00C10BF5">
      <w:pPr>
        <w:spacing w:line="360" w:lineRule="exact"/>
        <w:ind w:firstLineChars="200" w:firstLine="480"/>
      </w:pPr>
      <w:r w:rsidRPr="00767309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2. 教师引导幼儿完成活动</w:t>
      </w:r>
      <w:proofErr w:type="gramStart"/>
      <w:r w:rsidRPr="00767309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册</w:t>
      </w:r>
      <w:proofErr w:type="gramEnd"/>
      <w:r w:rsidRPr="00767309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27Z的练习，先完成续接项链，再创编新的项链并鼓励幼儿描述出来。</w:t>
      </w:r>
    </w:p>
    <w:sectPr w:rsidR="004A6AE0" w:rsidRPr="0012482F" w:rsidSect="00C10BF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59" w:rsidRDefault="00B80F59" w:rsidP="0012482F">
      <w:r>
        <w:separator/>
      </w:r>
    </w:p>
  </w:endnote>
  <w:endnote w:type="continuationSeparator" w:id="0">
    <w:p w:rsidR="00B80F59" w:rsidRDefault="00B80F59" w:rsidP="0012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59" w:rsidRDefault="00B80F59" w:rsidP="0012482F">
      <w:r>
        <w:separator/>
      </w:r>
    </w:p>
  </w:footnote>
  <w:footnote w:type="continuationSeparator" w:id="0">
    <w:p w:rsidR="00B80F59" w:rsidRDefault="00B80F59" w:rsidP="0012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B9D"/>
    <w:multiLevelType w:val="hybridMultilevel"/>
    <w:tmpl w:val="8F705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695E89"/>
    <w:multiLevelType w:val="hybridMultilevel"/>
    <w:tmpl w:val="B81EEE60"/>
    <w:lvl w:ilvl="0" w:tplc="5EF2E2BA">
      <w:start w:val="1"/>
      <w:numFmt w:val="decimal"/>
      <w:lvlText w:val="%1.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6D"/>
    <w:rsid w:val="0012482F"/>
    <w:rsid w:val="0014227B"/>
    <w:rsid w:val="004A6AE0"/>
    <w:rsid w:val="00672F60"/>
    <w:rsid w:val="006B5D6D"/>
    <w:rsid w:val="007E32FA"/>
    <w:rsid w:val="00A03391"/>
    <w:rsid w:val="00B0005C"/>
    <w:rsid w:val="00B80F59"/>
    <w:rsid w:val="00C1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82F"/>
    <w:rPr>
      <w:sz w:val="18"/>
      <w:szCs w:val="18"/>
    </w:rPr>
  </w:style>
  <w:style w:type="paragraph" w:styleId="a5">
    <w:name w:val="List Paragraph"/>
    <w:basedOn w:val="a"/>
    <w:uiPriority w:val="34"/>
    <w:qFormat/>
    <w:rsid w:val="001248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248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82F"/>
    <w:rPr>
      <w:sz w:val="18"/>
      <w:szCs w:val="18"/>
    </w:rPr>
  </w:style>
  <w:style w:type="paragraph" w:styleId="a5">
    <w:name w:val="List Paragraph"/>
    <w:basedOn w:val="a"/>
    <w:uiPriority w:val="34"/>
    <w:qFormat/>
    <w:rsid w:val="001248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24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>Sky123.Org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5</cp:revision>
  <dcterms:created xsi:type="dcterms:W3CDTF">2016-07-27T00:15:00Z</dcterms:created>
  <dcterms:modified xsi:type="dcterms:W3CDTF">2016-08-04T03:45:00Z</dcterms:modified>
</cp:coreProperties>
</file>